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0"/>
          <w:shd w:fill="auto" w:val="clear"/>
        </w:rPr>
        <w:t xml:space="preserve">„…Mert nem lehet feledni, nem, soha,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  <w:t xml:space="preserve">Amíg magyar lesz és emlékezet,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  <w:t xml:space="preserve">Jog és igazság, becsület, remény,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  <w:t xml:space="preserve">Hogy volt nekünk egy országunk e földön,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  <w:t xml:space="preserve">Melyet magyar er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0"/>
          <w:shd w:fill="auto" w:val="clear"/>
        </w:rPr>
        <w:t xml:space="preserve">ő szerzett vitézül...”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9A0000"/>
          <w:spacing w:val="0"/>
          <w:position w:val="0"/>
          <w:sz w:val="96"/>
          <w:shd w:fill="auto" w:val="clear"/>
        </w:rPr>
      </w:pPr>
      <w:r>
        <w:object w:dxaOrig="6408" w:dyaOrig="4512">
          <v:rect xmlns:o="urn:schemas-microsoft-com:office:office" xmlns:v="urn:schemas-microsoft-com:vml" id="rectole0000000000" style="width:320.400000pt;height:22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Bookman Old Style" w:hAnsi="Bookman Old Style" w:cs="Bookman Old Style" w:eastAsia="Bookman Old Style"/>
          <w:b/>
          <w:i/>
          <w:color w:val="9A0000"/>
          <w:spacing w:val="0"/>
          <w:position w:val="0"/>
          <w:sz w:val="96"/>
          <w:shd w:fill="auto" w:val="clear"/>
        </w:rPr>
        <w:t xml:space="preserve">Meghívó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Tisztelettel meghívjuk Alsónémedi lakosságát a Nemzeti Összefogás Napján, a trianoni országcsonkítás 92. gyászévfordulója alkalmából rendezett megemlékez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ő községi ünnepségünkre.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  <w:t xml:space="preserve">Id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  <w:t xml:space="preserve">őpont: 2012. június 3-án, vasárnap 17 óra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  <w:t xml:space="preserve">Helyszín: Szabadság tér, I. világháborús emlékm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36"/>
          <w:shd w:fill="auto" w:val="clear"/>
        </w:rPr>
        <w:t xml:space="preserve">ű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32"/>
          <w:shd w:fill="auto" w:val="clear"/>
        </w:rPr>
        <w:t xml:space="preserve">Emlékbeszédet mond: Dr. Lugosfalvi Ervin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32"/>
          <w:shd w:fill="auto" w:val="clear"/>
        </w:rPr>
        <w:t xml:space="preserve">Közrem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32"/>
          <w:shd w:fill="auto" w:val="clear"/>
        </w:rPr>
        <w:t xml:space="preserve">űködik: az Alsónémedi Római Katolikus Egyházközség Magyarok Nagyasszonya Kórusa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Kérjük, helyezze el Ön is a Trianon-emléktáblánál a kegyelet egy szál virágját!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40" w:firstLine="708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4"/>
          <w:shd w:fill="auto" w:val="clear"/>
        </w:rPr>
        <w:t xml:space="preserve">Alsónémedi Nagyközség Képvisel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4"/>
          <w:shd w:fill="auto" w:val="clear"/>
        </w:rPr>
        <w:t xml:space="preserve">ő-testülete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